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431" w:rsidRPr="00395431" w:rsidRDefault="00395431" w:rsidP="00395431">
      <w:pPr>
        <w:jc w:val="center"/>
        <w:rPr>
          <w:b/>
          <w:color w:val="000000" w:themeColor="text1"/>
        </w:rPr>
      </w:pPr>
      <w:r w:rsidRPr="00395431">
        <w:rPr>
          <w:b/>
          <w:color w:val="000000" w:themeColor="text1"/>
        </w:rPr>
        <w:t>Ilustración Alemana y Conclusiones</w:t>
      </w:r>
    </w:p>
    <w:p w:rsidR="00395431" w:rsidRDefault="00395431" w:rsidP="00807109">
      <w:pPr>
        <w:jc w:val="both"/>
        <w:rPr>
          <w:color w:val="000000" w:themeColor="text1"/>
        </w:rPr>
      </w:pPr>
    </w:p>
    <w:p w:rsidR="00807109" w:rsidRPr="00395431" w:rsidRDefault="00807109" w:rsidP="00807109">
      <w:pPr>
        <w:jc w:val="both"/>
        <w:rPr>
          <w:color w:val="000000" w:themeColor="text1"/>
        </w:rPr>
      </w:pPr>
      <w:r w:rsidRPr="00395431">
        <w:rPr>
          <w:color w:val="000000" w:themeColor="text1"/>
        </w:rPr>
        <w:t xml:space="preserve">La Ilustración alemana,  comenzó alrededor de 1650 y terminó alrededor de 1800.Se diferenciaba de los movimientos de la iluminación en otras partes de Europa. Alemania no disponía de la fricción entre la nobleza y la clase media, ni se caracterizó por los conflictos religiosos. Sin embargo el movimiento se desarrolló, lo que lleva a la unidad nacional y cultural, así como una mayor libertad de prensa y un sistema judicial </w:t>
      </w:r>
      <w:proofErr w:type="gramStart"/>
      <w:r w:rsidRPr="00395431">
        <w:rPr>
          <w:color w:val="000000" w:themeColor="text1"/>
        </w:rPr>
        <w:t>reforzada</w:t>
      </w:r>
      <w:proofErr w:type="gramEnd"/>
      <w:r w:rsidRPr="00395431">
        <w:rPr>
          <w:color w:val="000000" w:themeColor="text1"/>
        </w:rPr>
        <w:t xml:space="preserve">. En general, la Ilustración alemana ayudó a desarrollar la filosofía alemana, que difiere fundamentalmente de la filosofía francesa en que los alemanes </w:t>
      </w:r>
      <w:proofErr w:type="gramStart"/>
      <w:r w:rsidRPr="00395431">
        <w:rPr>
          <w:color w:val="000000" w:themeColor="text1"/>
        </w:rPr>
        <w:t>rechaza</w:t>
      </w:r>
      <w:proofErr w:type="gramEnd"/>
      <w:r w:rsidRPr="00395431">
        <w:rPr>
          <w:color w:val="000000" w:themeColor="text1"/>
        </w:rPr>
        <w:t xml:space="preserve"> el</w:t>
      </w:r>
      <w:hyperlink r:id="rId5" w:history="1">
        <w:r w:rsidRPr="00395431">
          <w:rPr>
            <w:rStyle w:val="Hipervnculo"/>
            <w:color w:val="000000" w:themeColor="text1"/>
          </w:rPr>
          <w:t> empirismo </w:t>
        </w:r>
      </w:hyperlink>
      <w:r w:rsidRPr="00395431">
        <w:rPr>
          <w:color w:val="000000" w:themeColor="text1"/>
        </w:rPr>
        <w:t xml:space="preserve">y abrazó el misticismo. Hay tres figuras notables asociados con la Ilustración alemana: </w:t>
      </w:r>
      <w:proofErr w:type="spellStart"/>
      <w:r w:rsidRPr="00395431">
        <w:rPr>
          <w:color w:val="000000" w:themeColor="text1"/>
        </w:rPr>
        <w:t>Gottfried</w:t>
      </w:r>
      <w:proofErr w:type="spellEnd"/>
      <w:r w:rsidRPr="00395431">
        <w:rPr>
          <w:color w:val="000000" w:themeColor="text1"/>
        </w:rPr>
        <w:t xml:space="preserve"> </w:t>
      </w:r>
      <w:proofErr w:type="spellStart"/>
      <w:r w:rsidRPr="00395431">
        <w:rPr>
          <w:color w:val="000000" w:themeColor="text1"/>
        </w:rPr>
        <w:t>Wilhelm</w:t>
      </w:r>
      <w:proofErr w:type="spellEnd"/>
      <w:r w:rsidRPr="00395431">
        <w:rPr>
          <w:color w:val="000000" w:themeColor="text1"/>
        </w:rPr>
        <w:t xml:space="preserve"> Leibniz, </w:t>
      </w:r>
      <w:proofErr w:type="spellStart"/>
      <w:r w:rsidRPr="00395431">
        <w:rPr>
          <w:color w:val="000000" w:themeColor="text1"/>
        </w:rPr>
        <w:t>Immanuel</w:t>
      </w:r>
      <w:proofErr w:type="spellEnd"/>
      <w:r w:rsidRPr="00395431">
        <w:rPr>
          <w:color w:val="000000" w:themeColor="text1"/>
        </w:rPr>
        <w:t xml:space="preserve"> Kant, y Johannes </w:t>
      </w:r>
      <w:proofErr w:type="spellStart"/>
      <w:r w:rsidRPr="00395431">
        <w:rPr>
          <w:color w:val="000000" w:themeColor="text1"/>
        </w:rPr>
        <w:t>Wolfgang</w:t>
      </w:r>
      <w:proofErr w:type="spellEnd"/>
      <w:r w:rsidRPr="00395431">
        <w:rPr>
          <w:color w:val="000000" w:themeColor="text1"/>
        </w:rPr>
        <w:t xml:space="preserve"> von Goethe.</w:t>
      </w:r>
    </w:p>
    <w:p w:rsidR="00807109" w:rsidRPr="00395431" w:rsidRDefault="00807109" w:rsidP="00807109">
      <w:pPr>
        <w:jc w:val="both"/>
        <w:rPr>
          <w:color w:val="000000" w:themeColor="text1"/>
        </w:rPr>
      </w:pPr>
      <w:proofErr w:type="spellStart"/>
      <w:r w:rsidRPr="00395431">
        <w:rPr>
          <w:color w:val="000000" w:themeColor="text1"/>
        </w:rPr>
        <w:t>Gottfried</w:t>
      </w:r>
      <w:proofErr w:type="spellEnd"/>
      <w:r w:rsidRPr="00395431">
        <w:rPr>
          <w:color w:val="000000" w:themeColor="text1"/>
        </w:rPr>
        <w:t xml:space="preserve"> </w:t>
      </w:r>
      <w:proofErr w:type="spellStart"/>
      <w:r w:rsidRPr="00395431">
        <w:rPr>
          <w:color w:val="000000" w:themeColor="text1"/>
        </w:rPr>
        <w:t>Wilhelm</w:t>
      </w:r>
      <w:proofErr w:type="spellEnd"/>
      <w:r w:rsidRPr="00395431">
        <w:rPr>
          <w:color w:val="000000" w:themeColor="text1"/>
        </w:rPr>
        <w:t xml:space="preserve"> Leibniz fue un matemático atribuye la invención del cálculo, junto con Newton. También se dice que han creado la idea de que el universo era una manifestación de </w:t>
      </w:r>
      <w:r w:rsidRPr="00395431">
        <w:rPr>
          <w:i/>
          <w:iCs/>
          <w:color w:val="000000" w:themeColor="text1"/>
        </w:rPr>
        <w:t xml:space="preserve">un perfecto </w:t>
      </w:r>
      <w:proofErr w:type="gramStart"/>
      <w:r w:rsidRPr="00395431">
        <w:rPr>
          <w:i/>
          <w:iCs/>
          <w:color w:val="000000" w:themeColor="text1"/>
        </w:rPr>
        <w:t>Dios </w:t>
      </w:r>
      <w:r w:rsidRPr="00395431">
        <w:rPr>
          <w:color w:val="000000" w:themeColor="text1"/>
        </w:rPr>
        <w:t>.</w:t>
      </w:r>
      <w:proofErr w:type="gramEnd"/>
      <w:r w:rsidRPr="00395431">
        <w:rPr>
          <w:color w:val="000000" w:themeColor="text1"/>
        </w:rPr>
        <w:t xml:space="preserve"> Leibniz también argumentó que el universo entero formado por átomos espirituales o </w:t>
      </w:r>
      <w:proofErr w:type="gramStart"/>
      <w:r w:rsidRPr="00395431">
        <w:rPr>
          <w:color w:val="000000" w:themeColor="text1"/>
        </w:rPr>
        <w:t>mónadas ,</w:t>
      </w:r>
      <w:proofErr w:type="gramEnd"/>
      <w:r w:rsidRPr="00395431">
        <w:rPr>
          <w:color w:val="000000" w:themeColor="text1"/>
        </w:rPr>
        <w:t xml:space="preserve"> que influyó en la forma de ver el mundo. Sus ideas, que se centró en la metafísica, </w:t>
      </w:r>
      <w:proofErr w:type="gramStart"/>
      <w:r w:rsidRPr="00395431">
        <w:rPr>
          <w:color w:val="000000" w:themeColor="text1"/>
        </w:rPr>
        <w:t>ayudó</w:t>
      </w:r>
      <w:proofErr w:type="gramEnd"/>
      <w:r w:rsidRPr="00395431">
        <w:rPr>
          <w:color w:val="000000" w:themeColor="text1"/>
        </w:rPr>
        <w:t xml:space="preserve"> a desarrollar el misticismo asociado con la Ilustración alemana. El trabajo de Leibniz constituyó la base de la filosofía desarrollada más tarde por Kant.</w:t>
      </w:r>
    </w:p>
    <w:p w:rsidR="00807109" w:rsidRPr="00395431" w:rsidRDefault="00807109" w:rsidP="00807109">
      <w:pPr>
        <w:jc w:val="both"/>
        <w:rPr>
          <w:color w:val="000000" w:themeColor="text1"/>
        </w:rPr>
      </w:pPr>
    </w:p>
    <w:p w:rsidR="00807109" w:rsidRPr="00395431" w:rsidRDefault="00807109" w:rsidP="00807109">
      <w:pPr>
        <w:jc w:val="both"/>
        <w:rPr>
          <w:color w:val="000000" w:themeColor="text1"/>
        </w:rPr>
      </w:pPr>
      <w:r w:rsidRPr="00395431">
        <w:rPr>
          <w:color w:val="000000" w:themeColor="text1"/>
        </w:rPr>
        <w:t xml:space="preserve">El gran maestro del s. </w:t>
      </w:r>
      <w:proofErr w:type="spellStart"/>
      <w:r w:rsidRPr="00395431">
        <w:rPr>
          <w:color w:val="000000" w:themeColor="text1"/>
        </w:rPr>
        <w:t>xvttl</w:t>
      </w:r>
      <w:proofErr w:type="spellEnd"/>
      <w:r w:rsidRPr="00395431">
        <w:rPr>
          <w:color w:val="000000" w:themeColor="text1"/>
        </w:rPr>
        <w:t xml:space="preserve"> en Alemania es, sin duda, G. W. Leibniz (v.), a quien hay que considerar como un verdadero ilustrado, con su típico optimismo, tratando siempre de relacionar lo empírico y lo racional, de comprender todo en una «armonía preestablecida». El continuador de esta concepción es Christian </w:t>
      </w:r>
      <w:proofErr w:type="spellStart"/>
      <w:r w:rsidRPr="00395431">
        <w:rPr>
          <w:color w:val="000000" w:themeColor="text1"/>
        </w:rPr>
        <w:t>Wol</w:t>
      </w:r>
      <w:proofErr w:type="spellEnd"/>
      <w:r w:rsidRPr="00395431">
        <w:rPr>
          <w:color w:val="000000" w:themeColor="text1"/>
        </w:rPr>
        <w:t xml:space="preserve"> f </w:t>
      </w:r>
      <w:proofErr w:type="spellStart"/>
      <w:r w:rsidRPr="00395431">
        <w:rPr>
          <w:color w:val="000000" w:themeColor="text1"/>
        </w:rPr>
        <w:t>f</w:t>
      </w:r>
      <w:proofErr w:type="spellEnd"/>
      <w:r w:rsidRPr="00395431">
        <w:rPr>
          <w:color w:val="000000" w:themeColor="text1"/>
        </w:rPr>
        <w:t xml:space="preserve"> (m. 1754), autor de unos Pensamientos racionales sobre Dios, el mundo, y el alma de los hombres, y sobre todas las cosas en' general, en los que persiste una metafísica armonizada con los contenidos de la fe cristiana, pero de tal manera que en la metafísica </w:t>
      </w:r>
      <w:proofErr w:type="spellStart"/>
      <w:r w:rsidRPr="00395431">
        <w:rPr>
          <w:color w:val="000000" w:themeColor="text1"/>
        </w:rPr>
        <w:t>wolffiana</w:t>
      </w:r>
      <w:proofErr w:type="spellEnd"/>
      <w:r w:rsidRPr="00395431">
        <w:rPr>
          <w:color w:val="000000" w:themeColor="text1"/>
        </w:rPr>
        <w:t xml:space="preserve"> los conceptos se cosifican y simplifican; se puede recordar que la crítica de Kant (v.) tomó como objetivo precisamente aquellas formulaciones. Uno de los seguidores más fecundos de </w:t>
      </w:r>
      <w:proofErr w:type="spellStart"/>
      <w:r w:rsidRPr="00395431">
        <w:rPr>
          <w:color w:val="000000" w:themeColor="text1"/>
        </w:rPr>
        <w:t>Wolff</w:t>
      </w:r>
      <w:proofErr w:type="spellEnd"/>
      <w:r w:rsidRPr="00395431">
        <w:rPr>
          <w:color w:val="000000" w:themeColor="text1"/>
        </w:rPr>
        <w:t xml:space="preserve"> fue Alexander </w:t>
      </w:r>
      <w:proofErr w:type="spellStart"/>
      <w:r w:rsidRPr="00395431">
        <w:rPr>
          <w:color w:val="000000" w:themeColor="text1"/>
        </w:rPr>
        <w:t>Baumgarten</w:t>
      </w:r>
      <w:proofErr w:type="spellEnd"/>
      <w:r w:rsidRPr="00395431">
        <w:rPr>
          <w:color w:val="000000" w:themeColor="text1"/>
        </w:rPr>
        <w:t xml:space="preserve"> (m. 1762), a quien suele considerarse el fundador de la Estética (v.).</w:t>
      </w:r>
    </w:p>
    <w:p w:rsidR="00807109" w:rsidRPr="00395431" w:rsidRDefault="00807109" w:rsidP="00807109">
      <w:pPr>
        <w:jc w:val="center"/>
        <w:rPr>
          <w:b/>
          <w:i/>
          <w:color w:val="000000" w:themeColor="text1"/>
        </w:rPr>
      </w:pPr>
    </w:p>
    <w:p w:rsidR="00807109" w:rsidRPr="00395431" w:rsidRDefault="00807109" w:rsidP="00807109">
      <w:pPr>
        <w:jc w:val="center"/>
        <w:rPr>
          <w:b/>
          <w:i/>
          <w:color w:val="000000" w:themeColor="text1"/>
        </w:rPr>
      </w:pPr>
    </w:p>
    <w:p w:rsidR="00807109" w:rsidRPr="00395431" w:rsidRDefault="00174517" w:rsidP="00807109">
      <w:pPr>
        <w:jc w:val="center"/>
        <w:rPr>
          <w:b/>
          <w:i/>
          <w:color w:val="000000" w:themeColor="text1"/>
        </w:rPr>
      </w:pPr>
      <w:r w:rsidRPr="00395431">
        <w:rPr>
          <w:b/>
          <w:i/>
          <w:color w:val="000000" w:themeColor="text1"/>
        </w:rPr>
        <w:t xml:space="preserve">CONCLUSIONES </w:t>
      </w:r>
    </w:p>
    <w:p w:rsidR="00FB45AD" w:rsidRPr="00395431" w:rsidRDefault="00174517" w:rsidP="00807109">
      <w:pPr>
        <w:jc w:val="center"/>
        <w:rPr>
          <w:b/>
          <w:i/>
          <w:color w:val="000000" w:themeColor="text1"/>
        </w:rPr>
      </w:pPr>
      <w:r w:rsidRPr="00395431">
        <w:rPr>
          <w:b/>
          <w:i/>
          <w:color w:val="000000" w:themeColor="text1"/>
        </w:rPr>
        <w:t xml:space="preserve"> LECTURA ALEMAN ILUSTRADO</w:t>
      </w:r>
    </w:p>
    <w:p w:rsidR="00174517" w:rsidRPr="00395431" w:rsidRDefault="00174517" w:rsidP="00174517">
      <w:pPr>
        <w:jc w:val="both"/>
        <w:rPr>
          <w:color w:val="000000" w:themeColor="text1"/>
        </w:rPr>
      </w:pPr>
    </w:p>
    <w:p w:rsidR="00174517" w:rsidRPr="00395431" w:rsidRDefault="00174517" w:rsidP="00174517">
      <w:pPr>
        <w:pStyle w:val="Prrafodelista"/>
        <w:numPr>
          <w:ilvl w:val="0"/>
          <w:numId w:val="1"/>
        </w:numPr>
        <w:jc w:val="both"/>
        <w:rPr>
          <w:color w:val="000000" w:themeColor="text1"/>
        </w:rPr>
      </w:pPr>
      <w:r w:rsidRPr="00395431">
        <w:rPr>
          <w:color w:val="000000" w:themeColor="text1"/>
        </w:rPr>
        <w:t>Podemos</w:t>
      </w:r>
      <w:r w:rsidRPr="00395431">
        <w:rPr>
          <w:color w:val="000000" w:themeColor="text1"/>
        </w:rPr>
        <w:t xml:space="preserve"> concluir que la </w:t>
      </w:r>
      <w:r w:rsidRPr="00395431">
        <w:rPr>
          <w:color w:val="000000" w:themeColor="text1"/>
        </w:rPr>
        <w:t xml:space="preserve">Ilustración fue un movimiento intelectual que abarcó todas las áreas de la cultura como la política, la economía, las ciencias, el arte, la técnica y la religión, teniendo su mayor auge durante el siglo XVIII, denominado ”El siglo de las luces”. </w:t>
      </w:r>
      <w:r w:rsidRPr="00395431">
        <w:rPr>
          <w:color w:val="000000" w:themeColor="text1"/>
        </w:rPr>
        <w:lastRenderedPageBreak/>
        <w:t>A sus representantes,</w:t>
      </w:r>
      <w:r w:rsidRPr="00395431">
        <w:rPr>
          <w:color w:val="000000" w:themeColor="text1"/>
        </w:rPr>
        <w:t xml:space="preserve"> también se les </w:t>
      </w:r>
      <w:r w:rsidRPr="00395431">
        <w:rPr>
          <w:color w:val="000000" w:themeColor="text1"/>
        </w:rPr>
        <w:t>“iluministas” porque creían que con la luz de sus obras iban a despejar las tinieblas y a “iluminar tantos siglos de oscuridad generado por las ideas de la Iglesia”.</w:t>
      </w:r>
    </w:p>
    <w:p w:rsidR="00174517" w:rsidRPr="00395431" w:rsidRDefault="00174517" w:rsidP="00174517">
      <w:pPr>
        <w:jc w:val="both"/>
        <w:rPr>
          <w:color w:val="000000" w:themeColor="text1"/>
        </w:rPr>
      </w:pPr>
    </w:p>
    <w:p w:rsidR="00174517" w:rsidRPr="00395431" w:rsidRDefault="00174517" w:rsidP="00807109">
      <w:pPr>
        <w:pStyle w:val="Prrafodelista"/>
        <w:numPr>
          <w:ilvl w:val="0"/>
          <w:numId w:val="1"/>
        </w:numPr>
        <w:jc w:val="both"/>
        <w:rPr>
          <w:color w:val="000000" w:themeColor="text1"/>
        </w:rPr>
      </w:pPr>
      <w:r w:rsidRPr="00395431">
        <w:rPr>
          <w:color w:val="000000" w:themeColor="text1"/>
        </w:rPr>
        <w:t>En nuestra fecha actual es en esta época donde  se dan las raíces  de lo que hoy conocemos de manera evolucionada como la riqueza de ilustración de fácil entendimiento en todo nuestra expresión como prensa, revistas, medios virtuales, imágenes que lo dicen todo, es en el renacimiento donde nace estas ideas que hoy son la esencia desde mi punto de vista de los gran des artistas y profesionales del arte y la creatividad.</w:t>
      </w:r>
    </w:p>
    <w:sectPr w:rsidR="00174517" w:rsidRPr="00395431" w:rsidSect="003D526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8940EC"/>
    <w:multiLevelType w:val="hybridMultilevel"/>
    <w:tmpl w:val="755E03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174517"/>
    <w:rsid w:val="00174517"/>
    <w:rsid w:val="00175788"/>
    <w:rsid w:val="002E1D74"/>
    <w:rsid w:val="00395431"/>
    <w:rsid w:val="003D526D"/>
    <w:rsid w:val="00807109"/>
    <w:rsid w:val="00FB45A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26D"/>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74517"/>
    <w:pPr>
      <w:ind w:left="720"/>
      <w:contextualSpacing/>
    </w:pPr>
  </w:style>
  <w:style w:type="character" w:styleId="Hipervnculo">
    <w:name w:val="Hyperlink"/>
    <w:basedOn w:val="Fuentedeprrafopredeter"/>
    <w:uiPriority w:val="99"/>
    <w:unhideWhenUsed/>
    <w:rsid w:val="0080710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75563916">
      <w:bodyDiv w:val="1"/>
      <w:marLeft w:val="0"/>
      <w:marRight w:val="0"/>
      <w:marTop w:val="0"/>
      <w:marBottom w:val="0"/>
      <w:divBdr>
        <w:top w:val="none" w:sz="0" w:space="0" w:color="auto"/>
        <w:left w:val="none" w:sz="0" w:space="0" w:color="auto"/>
        <w:bottom w:val="none" w:sz="0" w:space="0" w:color="auto"/>
        <w:right w:val="none" w:sz="0" w:space="0" w:color="auto"/>
      </w:divBdr>
    </w:div>
    <w:div w:id="1675381438">
      <w:bodyDiv w:val="1"/>
      <w:marLeft w:val="0"/>
      <w:marRight w:val="0"/>
      <w:marTop w:val="0"/>
      <w:marBottom w:val="0"/>
      <w:divBdr>
        <w:top w:val="none" w:sz="0" w:space="0" w:color="auto"/>
        <w:left w:val="none" w:sz="0" w:space="0" w:color="auto"/>
        <w:bottom w:val="none" w:sz="0" w:space="0" w:color="auto"/>
        <w:right w:val="none" w:sz="0" w:space="0" w:color="auto"/>
      </w:divBdr>
    </w:div>
    <w:div w:id="1760369211">
      <w:bodyDiv w:val="1"/>
      <w:marLeft w:val="0"/>
      <w:marRight w:val="0"/>
      <w:marTop w:val="0"/>
      <w:marBottom w:val="0"/>
      <w:divBdr>
        <w:top w:val="none" w:sz="0" w:space="0" w:color="auto"/>
        <w:left w:val="none" w:sz="0" w:space="0" w:color="auto"/>
        <w:bottom w:val="none" w:sz="0" w:space="0" w:color="auto"/>
        <w:right w:val="none" w:sz="0" w:space="0" w:color="auto"/>
      </w:divBdr>
    </w:div>
    <w:div w:id="191130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ular.es/a/idioma/2010/09/Que-es-el-empirismo.html"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497</Words>
  <Characters>2736</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Cuellar</dc:creator>
  <cp:lastModifiedBy>Pilar Cuellar</cp:lastModifiedBy>
  <cp:revision>1</cp:revision>
  <dcterms:created xsi:type="dcterms:W3CDTF">2011-10-16T15:29:00Z</dcterms:created>
  <dcterms:modified xsi:type="dcterms:W3CDTF">2011-10-16T15:51:00Z</dcterms:modified>
</cp:coreProperties>
</file>